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0ED4" w14:textId="77777777" w:rsidR="00BD44F2" w:rsidRPr="00BD44F2" w:rsidRDefault="007662DC" w:rsidP="00BA6EB4">
      <w:pPr>
        <w:pStyle w:val="IntensivesZita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2BF40EA" wp14:editId="0E2A418E">
            <wp:simplePos x="0" y="0"/>
            <wp:positionH relativeFrom="column">
              <wp:posOffset>452120</wp:posOffset>
            </wp:positionH>
            <wp:positionV relativeFrom="paragraph">
              <wp:posOffset>353060</wp:posOffset>
            </wp:positionV>
            <wp:extent cx="971550" cy="6858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5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B6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219152" wp14:editId="50D0BB1F">
                <wp:simplePos x="0" y="0"/>
                <wp:positionH relativeFrom="column">
                  <wp:posOffset>3319145</wp:posOffset>
                </wp:positionH>
                <wp:positionV relativeFrom="paragraph">
                  <wp:posOffset>257810</wp:posOffset>
                </wp:positionV>
                <wp:extent cx="3162300" cy="16954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32308" w14:textId="77777777" w:rsidR="00342B6C" w:rsidRPr="00342B6C" w:rsidRDefault="00ED21A9" w:rsidP="00342B6C">
                            <w:pPr>
                              <w:tabs>
                                <w:tab w:val="left" w:pos="5783"/>
                              </w:tabs>
                              <w:spacing w:after="6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78B923E7" wp14:editId="71A35B30">
                                  <wp:extent cx="2596262" cy="733425"/>
                                  <wp:effectExtent l="0" t="0" r="0" b="0"/>
                                  <wp:docPr id="12" name="Grafik 12" descr="M:\Unsere Beratungsstelle\Öffentlichkeitsarbeit\Logo_neu\PNG\Logo_Beratungsstelle_V1-4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Unsere Beratungsstelle\Öffentlichkeitsarbeit\Logo_neu\PNG\Logo_Beratungsstelle_V1-4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28" cy="73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39909" w14:textId="77777777" w:rsidR="007F74DD" w:rsidRDefault="007F74DD" w:rsidP="00342B6C">
                            <w:pPr>
                              <w:tabs>
                                <w:tab w:val="left" w:pos="5783"/>
                              </w:tabs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  <w:p w14:paraId="6252D1C6" w14:textId="77777777" w:rsidR="00342B6C" w:rsidRPr="00C22487" w:rsidRDefault="00ED21A9" w:rsidP="00342B6C">
                            <w:pPr>
                              <w:tabs>
                                <w:tab w:val="left" w:pos="5783"/>
                              </w:tabs>
                              <w:spacing w:after="0" w:line="240" w:lineRule="auto"/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>75172</w:t>
                            </w:r>
                            <w:r w:rsidR="00342B6C"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 xml:space="preserve"> Pforzheim </w:t>
                            </w:r>
                            <w:r w:rsidR="00342B6C"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sym w:font="Symbol" w:char="F0B7"/>
                            </w:r>
                            <w:r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 xml:space="preserve"> Baumgäßchen 3</w:t>
                            </w:r>
                          </w:p>
                          <w:p w14:paraId="1E467B2A" w14:textId="77777777" w:rsidR="00342B6C" w:rsidRPr="00C22487" w:rsidRDefault="00ED21A9" w:rsidP="00342B6C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>Tel. 07231/28170-0</w:t>
                            </w:r>
                            <w:r w:rsidR="00342B6C"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="00342B6C"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sym w:font="Symbol" w:char="F0B7"/>
                            </w:r>
                            <w:r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 xml:space="preserve"> Fax 07231/28170-22</w:t>
                            </w:r>
                          </w:p>
                          <w:p w14:paraId="10EFB2C2" w14:textId="77777777" w:rsidR="00ED21A9" w:rsidRPr="00C22487" w:rsidRDefault="00342B6C" w:rsidP="00342B6C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 xml:space="preserve">E-Mail: </w:t>
                            </w:r>
                            <w:hyperlink r:id="rId9" w:history="1">
                              <w:r w:rsidR="00ED21A9" w:rsidRPr="00C22487">
                                <w:rPr>
                                  <w:rStyle w:val="Hyperlink"/>
                                  <w:rFonts w:eastAsia="Times New Roman" w:cs="Tahoma"/>
                                  <w:sz w:val="18"/>
                                  <w:szCs w:val="18"/>
                                  <w:lang w:eastAsia="de-DE"/>
                                </w:rPr>
                                <w:t>info@beratung-pf.de</w:t>
                              </w:r>
                            </w:hyperlink>
                            <w:r w:rsidR="00ED21A9"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</w:p>
                          <w:p w14:paraId="56A96E4E" w14:textId="77777777" w:rsidR="00342B6C" w:rsidRPr="00C22487" w:rsidRDefault="00342B6C" w:rsidP="00342B6C">
                            <w:pPr>
                              <w:spacing w:after="0" w:line="240" w:lineRule="auto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 xml:space="preserve">Homepage: </w:t>
                            </w:r>
                            <w:r w:rsidR="00ED21A9" w:rsidRPr="00C22487">
                              <w:rPr>
                                <w:rFonts w:eastAsia="Times New Roman" w:cs="Tahoma"/>
                                <w:sz w:val="18"/>
                                <w:szCs w:val="18"/>
                                <w:lang w:eastAsia="de-DE"/>
                              </w:rPr>
                              <w:t>www.beratung-pf.de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6219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1.35pt;margin-top:20.3pt;width:249pt;height:13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" fillcolor="white [3201]" stroked="f" strokeweight=".5pt">
                <v:textbox>
                  <w:txbxContent>
                    <w:p w14:paraId="08632308" w14:textId="77777777" w:rsidR="00342B6C" w:rsidRPr="00342B6C" w:rsidRDefault="00ED21A9" w:rsidP="00342B6C">
                      <w:pPr>
                        <w:tabs>
                          <w:tab w:val="left" w:pos="5783"/>
                        </w:tabs>
                        <w:spacing w:after="60" w:line="240" w:lineRule="auto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 wp14:anchorId="78B923E7" wp14:editId="71A35B30">
                            <wp:extent cx="2596262" cy="733425"/>
                            <wp:effectExtent l="0" t="0" r="0" b="0"/>
                            <wp:docPr id="12" name="Grafik 12" descr="M:\Unsere Beratungsstelle\Öffentlichkeitsarbeit\Logo_neu\PNG\Logo_Beratungsstelle_V1-4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Unsere Beratungsstelle\Öffentlichkeitsarbeit\Logo_neu\PNG\Logo_Beratungsstelle_V1-4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28" cy="734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39909" w14:textId="77777777" w:rsidR="007F74DD" w:rsidRDefault="007F74DD" w:rsidP="00342B6C">
                      <w:pPr>
                        <w:tabs>
                          <w:tab w:val="left" w:pos="5783"/>
                        </w:tabs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  <w:lang w:eastAsia="de-DE"/>
                        </w:rPr>
                      </w:pPr>
                    </w:p>
                    <w:p w14:paraId="6252D1C6" w14:textId="77777777" w:rsidR="00342B6C" w:rsidRPr="00C22487" w:rsidRDefault="00ED21A9" w:rsidP="00342B6C">
                      <w:pPr>
                        <w:tabs>
                          <w:tab w:val="left" w:pos="5783"/>
                        </w:tabs>
                        <w:spacing w:after="0" w:line="240" w:lineRule="auto"/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</w:pPr>
                      <w:r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>75172</w:t>
                      </w:r>
                      <w:r w:rsidR="00342B6C"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 xml:space="preserve"> Pforzheim </w:t>
                      </w:r>
                      <w:r w:rsidR="00342B6C"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sym w:font="Symbol" w:char="F0B7"/>
                      </w:r>
                      <w:r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proofErr w:type="spellStart"/>
                      <w:r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>Baumgäßchen</w:t>
                      </w:r>
                      <w:proofErr w:type="spellEnd"/>
                      <w:r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 xml:space="preserve"> 3</w:t>
                      </w:r>
                    </w:p>
                    <w:p w14:paraId="1E467B2A" w14:textId="77777777" w:rsidR="00342B6C" w:rsidRPr="00C22487" w:rsidRDefault="00ED21A9" w:rsidP="00342B6C">
                      <w:pPr>
                        <w:spacing w:after="0" w:line="240" w:lineRule="auto"/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</w:pPr>
                      <w:r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>Tel. 07231/28170-0</w:t>
                      </w:r>
                      <w:r w:rsidR="00342B6C"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="00342B6C"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sym w:font="Symbol" w:char="F0B7"/>
                      </w:r>
                      <w:r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 xml:space="preserve"> Fax 07231/28170-22</w:t>
                      </w:r>
                    </w:p>
                    <w:p w14:paraId="10EFB2C2" w14:textId="77777777" w:rsidR="00ED21A9" w:rsidRPr="00C22487" w:rsidRDefault="00342B6C" w:rsidP="00342B6C">
                      <w:pPr>
                        <w:spacing w:after="0" w:line="240" w:lineRule="auto"/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</w:pPr>
                      <w:r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 xml:space="preserve">E-Mail: </w:t>
                      </w:r>
                      <w:hyperlink r:id="rId11" w:history="1">
                        <w:r w:rsidR="00ED21A9" w:rsidRPr="00C22487">
                          <w:rPr>
                            <w:rStyle w:val="Hyperlink"/>
                            <w:rFonts w:eastAsia="Times New Roman" w:cs="Tahoma"/>
                            <w:sz w:val="18"/>
                            <w:szCs w:val="18"/>
                            <w:lang w:eastAsia="de-DE"/>
                          </w:rPr>
                          <w:t>info@beratung-pf.de</w:t>
                        </w:r>
                      </w:hyperlink>
                      <w:r w:rsidR="00ED21A9"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</w:p>
                    <w:p w14:paraId="56A96E4E" w14:textId="77777777" w:rsidR="00342B6C" w:rsidRPr="00C22487" w:rsidRDefault="00342B6C" w:rsidP="00342B6C">
                      <w:pPr>
                        <w:spacing w:after="0" w:line="240" w:lineRule="auto"/>
                        <w:rPr>
                          <w:rFonts w:cs="Tahoma"/>
                          <w:sz w:val="18"/>
                          <w:szCs w:val="18"/>
                        </w:rPr>
                      </w:pPr>
                      <w:r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 xml:space="preserve">Homepage: </w:t>
                      </w:r>
                      <w:r w:rsidR="00ED21A9" w:rsidRPr="00C22487">
                        <w:rPr>
                          <w:rFonts w:eastAsia="Times New Roman" w:cs="Tahoma"/>
                          <w:sz w:val="18"/>
                          <w:szCs w:val="18"/>
                          <w:lang w:eastAsia="de-DE"/>
                        </w:rPr>
                        <w:t>www.beratung-pf.de</w:t>
                      </w:r>
                    </w:p>
                  </w:txbxContent>
                </v:textbox>
              </v:shape>
            </w:pict>
          </mc:Fallback>
        </mc:AlternateContent>
      </w:r>
    </w:p>
    <w:p w14:paraId="74F4D8F8" w14:textId="77777777" w:rsidR="00BD44F2" w:rsidRPr="00DB3C0C" w:rsidRDefault="00BD44F2" w:rsidP="00BA6EB4">
      <w:pPr>
        <w:pStyle w:val="IntensivesZitat"/>
        <w:rPr>
          <w:rFonts w:cs="Arial"/>
          <w:b w:val="0"/>
          <w:sz w:val="20"/>
          <w:szCs w:val="20"/>
        </w:rPr>
      </w:pPr>
    </w:p>
    <w:p w14:paraId="703488F8" w14:textId="77777777" w:rsidR="00513165" w:rsidRPr="00090130" w:rsidRDefault="0065335F" w:rsidP="00BA6EB4">
      <w:pPr>
        <w:pStyle w:val="IntensivesZitat"/>
        <w:rPr>
          <w:rFonts w:ascii="Arial" w:hAnsi="Arial" w:cs="Arial"/>
        </w:rPr>
      </w:pPr>
      <w:r>
        <w:rPr>
          <w:rFonts w:cs="Arial"/>
          <w:b w:val="0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78746" wp14:editId="1FFD81AA">
                <wp:simplePos x="0" y="0"/>
                <wp:positionH relativeFrom="column">
                  <wp:posOffset>452120</wp:posOffset>
                </wp:positionH>
                <wp:positionV relativeFrom="paragraph">
                  <wp:posOffset>193041</wp:posOffset>
                </wp:positionV>
                <wp:extent cx="2695575" cy="85725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37DDB" w14:textId="77777777" w:rsidR="007662DC" w:rsidRPr="00C22487" w:rsidRDefault="007662DC" w:rsidP="007662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22487">
                              <w:rPr>
                                <w:sz w:val="16"/>
                                <w:szCs w:val="16"/>
                              </w:rPr>
                              <w:t>Beratungsstelle für Eltern,</w:t>
                            </w:r>
                          </w:p>
                          <w:p w14:paraId="548026E7" w14:textId="77777777" w:rsidR="007662DC" w:rsidRPr="00C22487" w:rsidRDefault="007662DC" w:rsidP="007662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22487">
                              <w:rPr>
                                <w:sz w:val="16"/>
                                <w:szCs w:val="16"/>
                              </w:rPr>
                              <w:t>Kinder und Jugendliche</w:t>
                            </w:r>
                          </w:p>
                          <w:p w14:paraId="53615EC8" w14:textId="77777777" w:rsidR="007662DC" w:rsidRPr="00C22487" w:rsidRDefault="007662DC" w:rsidP="007662D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22487">
                              <w:rPr>
                                <w:sz w:val="16"/>
                                <w:szCs w:val="16"/>
                              </w:rPr>
                              <w:t>75177 Pforzheim</w:t>
                            </w:r>
                            <w:r w:rsidR="008468ED" w:rsidRPr="00C224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8ED" w:rsidRPr="00C22487"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  <w:sym w:font="Symbol" w:char="F0B7"/>
                            </w:r>
                            <w:r w:rsidR="008468ED" w:rsidRPr="00C224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335F" w:rsidRPr="00C22487">
                              <w:rPr>
                                <w:sz w:val="16"/>
                                <w:szCs w:val="16"/>
                              </w:rPr>
                              <w:t>Hohenzollernstr. 34</w:t>
                            </w:r>
                          </w:p>
                          <w:p w14:paraId="597E09F4" w14:textId="77777777" w:rsidR="0065335F" w:rsidRPr="00C22487" w:rsidRDefault="0065335F" w:rsidP="007662DC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C22487">
                              <w:rPr>
                                <w:sz w:val="16"/>
                                <w:szCs w:val="16"/>
                              </w:rPr>
                              <w:t xml:space="preserve">Tel.07231/308-70 </w:t>
                            </w:r>
                            <w:r w:rsidR="00C2248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22487"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  <w:sym w:font="Symbol" w:char="F0B7"/>
                            </w:r>
                            <w:r w:rsidR="00C22487"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Pr="00C22487"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  <w:t>Fax 308-9798</w:t>
                            </w:r>
                          </w:p>
                          <w:p w14:paraId="5350B3AD" w14:textId="77777777" w:rsidR="008468ED" w:rsidRPr="00C22487" w:rsidRDefault="00C22487" w:rsidP="007662DC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C22487"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  <w:t xml:space="preserve">E-Mail: </w:t>
                            </w:r>
                            <w:hyperlink r:id="rId12" w:history="1">
                              <w:r w:rsidRPr="00C22487">
                                <w:rPr>
                                  <w:rStyle w:val="Hyperlink"/>
                                  <w:rFonts w:eastAsia="Times New Roman" w:cs="Tahoma"/>
                                  <w:sz w:val="16"/>
                                  <w:szCs w:val="16"/>
                                  <w:lang w:eastAsia="de-DE"/>
                                </w:rPr>
                                <w:t>Beratungsstelle.Pforzheim@enzkreis.de</w:t>
                              </w:r>
                            </w:hyperlink>
                          </w:p>
                          <w:p w14:paraId="5A09CC1D" w14:textId="77777777" w:rsidR="00C22487" w:rsidRPr="00C22487" w:rsidRDefault="00C22487" w:rsidP="007662DC">
                            <w:pPr>
                              <w:spacing w:after="0" w:line="240" w:lineRule="auto"/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C22487">
                              <w:rPr>
                                <w:rFonts w:eastAsia="Times New Roman" w:cs="Tahoma"/>
                                <w:sz w:val="16"/>
                                <w:szCs w:val="16"/>
                                <w:lang w:eastAsia="de-DE"/>
                              </w:rPr>
                              <w:t>Homepage: www.eb-enzkreis.de</w:t>
                            </w:r>
                          </w:p>
                          <w:p w14:paraId="44E84D53" w14:textId="77777777" w:rsidR="00C22487" w:rsidRDefault="00C22487" w:rsidP="007662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EB4C5C" w14:textId="77777777" w:rsidR="0065335F" w:rsidRPr="007662DC" w:rsidRDefault="0065335F" w:rsidP="007662D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A78746" id="Textfeld 11" o:spid="_x0000_s1027" type="#_x0000_t202" style="position:absolute;left:0;text-align:left;margin-left:35.6pt;margin-top:15.2pt;width:212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" fillcolor="white [3201]" stroked="f" strokeweight=".5pt">
                <v:textbox>
                  <w:txbxContent>
                    <w:p w14:paraId="49837DDB" w14:textId="77777777" w:rsidR="007662DC" w:rsidRPr="00C22487" w:rsidRDefault="007662DC" w:rsidP="007662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22487">
                        <w:rPr>
                          <w:sz w:val="16"/>
                          <w:szCs w:val="16"/>
                        </w:rPr>
                        <w:t>Beratungsstelle für Eltern,</w:t>
                      </w:r>
                    </w:p>
                    <w:p w14:paraId="548026E7" w14:textId="77777777" w:rsidR="007662DC" w:rsidRPr="00C22487" w:rsidRDefault="007662DC" w:rsidP="007662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22487">
                        <w:rPr>
                          <w:sz w:val="16"/>
                          <w:szCs w:val="16"/>
                        </w:rPr>
                        <w:t>Kinder und Jugendliche</w:t>
                      </w:r>
                    </w:p>
                    <w:p w14:paraId="53615EC8" w14:textId="77777777" w:rsidR="007662DC" w:rsidRPr="00C22487" w:rsidRDefault="007662DC" w:rsidP="007662D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22487">
                        <w:rPr>
                          <w:sz w:val="16"/>
                          <w:szCs w:val="16"/>
                        </w:rPr>
                        <w:t>75177 Pforzheim</w:t>
                      </w:r>
                      <w:r w:rsidR="008468ED" w:rsidRPr="00C224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468ED" w:rsidRPr="00C22487"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  <w:sym w:font="Symbol" w:char="F0B7"/>
                      </w:r>
                      <w:r w:rsidR="008468ED" w:rsidRPr="00C224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5335F" w:rsidRPr="00C22487">
                        <w:rPr>
                          <w:sz w:val="16"/>
                          <w:szCs w:val="16"/>
                        </w:rPr>
                        <w:t>Hohenzollernstr. 34</w:t>
                      </w:r>
                    </w:p>
                    <w:p w14:paraId="597E09F4" w14:textId="77777777" w:rsidR="0065335F" w:rsidRPr="00C22487" w:rsidRDefault="0065335F" w:rsidP="007662DC">
                      <w:pPr>
                        <w:spacing w:after="0" w:line="240" w:lineRule="auto"/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</w:pPr>
                      <w:r w:rsidRPr="00C22487">
                        <w:rPr>
                          <w:sz w:val="16"/>
                          <w:szCs w:val="16"/>
                        </w:rPr>
                        <w:t xml:space="preserve">Tel.07231/308-70 </w:t>
                      </w:r>
                      <w:r w:rsidR="00C2248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22487"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  <w:sym w:font="Symbol" w:char="F0B7"/>
                      </w:r>
                      <w:r w:rsidR="00C22487"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Pr="00C22487"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  <w:t>Fax 308-9798</w:t>
                      </w:r>
                    </w:p>
                    <w:p w14:paraId="5350B3AD" w14:textId="77777777" w:rsidR="008468ED" w:rsidRPr="00C22487" w:rsidRDefault="00C22487" w:rsidP="007662DC">
                      <w:pPr>
                        <w:spacing w:after="0" w:line="240" w:lineRule="auto"/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</w:pPr>
                      <w:r w:rsidRPr="00C22487"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  <w:t xml:space="preserve">E-Mail: </w:t>
                      </w:r>
                      <w:hyperlink r:id="rId13" w:history="1">
                        <w:r w:rsidRPr="00C22487">
                          <w:rPr>
                            <w:rStyle w:val="Hyperlink"/>
                            <w:rFonts w:eastAsia="Times New Roman" w:cs="Tahoma"/>
                            <w:sz w:val="16"/>
                            <w:szCs w:val="16"/>
                            <w:lang w:eastAsia="de-DE"/>
                          </w:rPr>
                          <w:t>Beratungsstelle.Pforzheim@enzkreis.de</w:t>
                        </w:r>
                      </w:hyperlink>
                    </w:p>
                    <w:p w14:paraId="5A09CC1D" w14:textId="77777777" w:rsidR="00C22487" w:rsidRPr="00C22487" w:rsidRDefault="00C22487" w:rsidP="007662DC">
                      <w:pPr>
                        <w:spacing w:after="0" w:line="240" w:lineRule="auto"/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</w:pPr>
                      <w:r w:rsidRPr="00C22487">
                        <w:rPr>
                          <w:rFonts w:eastAsia="Times New Roman" w:cs="Tahoma"/>
                          <w:sz w:val="16"/>
                          <w:szCs w:val="16"/>
                          <w:lang w:eastAsia="de-DE"/>
                        </w:rPr>
                        <w:t>Homepage: www.eb-enzkreis.de</w:t>
                      </w:r>
                    </w:p>
                    <w:p w14:paraId="44E84D53" w14:textId="77777777" w:rsidR="00C22487" w:rsidRDefault="00C22487" w:rsidP="007662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EEB4C5C" w14:textId="77777777" w:rsidR="0065335F" w:rsidRPr="007662DC" w:rsidRDefault="0065335F" w:rsidP="007662D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649">
        <w:rPr>
          <w:rFonts w:ascii="Arial" w:hAnsi="Arial" w:cs="Arial"/>
        </w:rPr>
        <w:br/>
      </w:r>
      <w:r w:rsidR="00CC4649">
        <w:rPr>
          <w:rFonts w:ascii="Arial" w:hAnsi="Arial" w:cs="Arial"/>
        </w:rPr>
        <w:br/>
      </w:r>
    </w:p>
    <w:p w14:paraId="2A777B12" w14:textId="77777777" w:rsidR="00ED21A9" w:rsidRDefault="00ED21A9" w:rsidP="00BA6EB4">
      <w:pPr>
        <w:pStyle w:val="IntensivesZitat"/>
        <w:rPr>
          <w:rFonts w:ascii="Arial" w:hAnsi="Arial" w:cs="Arial"/>
          <w:sz w:val="56"/>
          <w:szCs w:val="56"/>
        </w:rPr>
      </w:pPr>
    </w:p>
    <w:p w14:paraId="44B92772" w14:textId="195FCD48" w:rsidR="00BA6EB4" w:rsidRPr="004A7A66" w:rsidRDefault="00BA6EB4" w:rsidP="004A5BF0">
      <w:pPr>
        <w:pStyle w:val="IntensivesZitat"/>
        <w:jc w:val="center"/>
        <w:rPr>
          <w:rFonts w:ascii="Arial" w:hAnsi="Arial" w:cs="Arial"/>
          <w:sz w:val="35"/>
          <w:szCs w:val="35"/>
        </w:rPr>
      </w:pPr>
      <w:r w:rsidRPr="004A7A66">
        <w:rPr>
          <w:rFonts w:ascii="Arial" w:hAnsi="Arial" w:cs="Arial"/>
          <w:sz w:val="35"/>
          <w:szCs w:val="35"/>
        </w:rPr>
        <w:t>Umgang mit respektlos</w:t>
      </w:r>
      <w:r w:rsidR="006D6256">
        <w:rPr>
          <w:rFonts w:ascii="Arial" w:hAnsi="Arial" w:cs="Arial"/>
          <w:sz w:val="35"/>
          <w:szCs w:val="35"/>
        </w:rPr>
        <w:t>em</w:t>
      </w:r>
      <w:r w:rsidRPr="004A7A66">
        <w:rPr>
          <w:rFonts w:ascii="Arial" w:hAnsi="Arial" w:cs="Arial"/>
          <w:sz w:val="35"/>
          <w:szCs w:val="35"/>
        </w:rPr>
        <w:t xml:space="preserve"> und aggressiv</w:t>
      </w:r>
      <w:r w:rsidR="006D6256">
        <w:rPr>
          <w:rFonts w:ascii="Arial" w:hAnsi="Arial" w:cs="Arial"/>
          <w:sz w:val="35"/>
          <w:szCs w:val="35"/>
        </w:rPr>
        <w:t>em Verhalten von</w:t>
      </w:r>
      <w:r w:rsidRPr="004A7A66">
        <w:rPr>
          <w:rFonts w:ascii="Arial" w:hAnsi="Arial" w:cs="Arial"/>
          <w:sz w:val="35"/>
          <w:szCs w:val="35"/>
        </w:rPr>
        <w:t xml:space="preserve"> Kindern und Jugendlichen</w:t>
      </w:r>
    </w:p>
    <w:p w14:paraId="0E2B2C50" w14:textId="77777777" w:rsidR="004A5BF0" w:rsidRDefault="00BA6EB4" w:rsidP="004A5BF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D44F2">
        <w:rPr>
          <w:rFonts w:ascii="Arial" w:hAnsi="Arial" w:cs="Arial"/>
          <w:b/>
          <w:i/>
          <w:sz w:val="28"/>
          <w:szCs w:val="28"/>
        </w:rPr>
        <w:t>Ein Gruppenangebot für Eltern</w:t>
      </w:r>
      <w:r w:rsidR="0055423D">
        <w:rPr>
          <w:rFonts w:ascii="Arial" w:hAnsi="Arial" w:cs="Arial"/>
          <w:b/>
          <w:i/>
          <w:sz w:val="28"/>
          <w:szCs w:val="28"/>
        </w:rPr>
        <w:t xml:space="preserve"> </w:t>
      </w:r>
      <w:r w:rsidR="004A5BF0">
        <w:rPr>
          <w:rFonts w:ascii="Arial" w:hAnsi="Arial" w:cs="Arial"/>
          <w:b/>
          <w:i/>
          <w:sz w:val="28"/>
          <w:szCs w:val="28"/>
        </w:rPr>
        <w:t xml:space="preserve">aus </w:t>
      </w:r>
      <w:r w:rsidR="0055423D">
        <w:rPr>
          <w:rFonts w:ascii="Arial" w:hAnsi="Arial" w:cs="Arial"/>
          <w:b/>
          <w:i/>
          <w:sz w:val="28"/>
          <w:szCs w:val="28"/>
        </w:rPr>
        <w:t xml:space="preserve">dem </w:t>
      </w:r>
      <w:r w:rsidR="004A5BF0">
        <w:rPr>
          <w:rFonts w:ascii="Arial" w:hAnsi="Arial" w:cs="Arial"/>
          <w:b/>
          <w:i/>
          <w:sz w:val="28"/>
          <w:szCs w:val="28"/>
        </w:rPr>
        <w:t xml:space="preserve">Enzkreis und </w:t>
      </w:r>
    </w:p>
    <w:p w14:paraId="294FC21F" w14:textId="77777777" w:rsidR="00BA6EB4" w:rsidRDefault="004A5BF0" w:rsidP="004A5BF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der Stadt Pforzheim</w:t>
      </w:r>
    </w:p>
    <w:p w14:paraId="73D6D68E" w14:textId="77777777" w:rsidR="004A5BF0" w:rsidRPr="00BD44F2" w:rsidRDefault="004A5BF0" w:rsidP="004A5BF0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13F207BD" w14:textId="77777777" w:rsidR="00BA6EB4" w:rsidRDefault="00BA6EB4" w:rsidP="000C6B80">
      <w:pPr>
        <w:spacing w:after="120" w:line="240" w:lineRule="auto"/>
        <w:jc w:val="both"/>
        <w:rPr>
          <w:rFonts w:ascii="Arial" w:hAnsi="Arial" w:cs="Arial"/>
        </w:rPr>
      </w:pPr>
      <w:r w:rsidRPr="00BA6EB4">
        <w:rPr>
          <w:rFonts w:ascii="Arial" w:hAnsi="Arial" w:cs="Arial"/>
        </w:rPr>
        <w:t xml:space="preserve">Viele Kinder verhalten sich respektlos und aggressiv gegenüber Müttern und Vätern. </w:t>
      </w:r>
      <w:r w:rsidR="00BE153B">
        <w:rPr>
          <w:rFonts w:ascii="Arial" w:hAnsi="Arial" w:cs="Arial"/>
        </w:rPr>
        <w:t>Was oft mit patzigen Antworten oder Verweigerungen anfängt</w:t>
      </w:r>
      <w:r w:rsidR="004A7A66">
        <w:rPr>
          <w:rFonts w:ascii="Arial" w:hAnsi="Arial" w:cs="Arial"/>
        </w:rPr>
        <w:t>,</w:t>
      </w:r>
      <w:r w:rsidR="00BE153B">
        <w:rPr>
          <w:rFonts w:ascii="Arial" w:hAnsi="Arial" w:cs="Arial"/>
        </w:rPr>
        <w:t xml:space="preserve"> entwickelt sich schnell zu Machtkämpfen. </w:t>
      </w:r>
      <w:r w:rsidR="005A5F4B">
        <w:rPr>
          <w:rFonts w:ascii="Arial" w:hAnsi="Arial" w:cs="Arial"/>
        </w:rPr>
        <w:t>Manche</w:t>
      </w:r>
      <w:r w:rsidRPr="00BA6EB4">
        <w:rPr>
          <w:rFonts w:ascii="Arial" w:hAnsi="Arial" w:cs="Arial"/>
        </w:rPr>
        <w:t xml:space="preserve"> bedrohen </w:t>
      </w:r>
      <w:r w:rsidR="005A5F4B">
        <w:rPr>
          <w:rFonts w:ascii="Arial" w:hAnsi="Arial" w:cs="Arial"/>
        </w:rPr>
        <w:t xml:space="preserve">ihre </w:t>
      </w:r>
      <w:r w:rsidRPr="00BA6EB4">
        <w:rPr>
          <w:rFonts w:ascii="Arial" w:hAnsi="Arial" w:cs="Arial"/>
        </w:rPr>
        <w:t>Eltern oder versuchen sie zu erpressen.</w:t>
      </w:r>
    </w:p>
    <w:p w14:paraId="471FA4C4" w14:textId="754E1C73" w:rsidR="00BA6EB4" w:rsidRDefault="00BA6EB4" w:rsidP="000C6B80">
      <w:pPr>
        <w:spacing w:after="120" w:line="240" w:lineRule="auto"/>
        <w:jc w:val="both"/>
        <w:rPr>
          <w:rFonts w:ascii="Arial" w:hAnsi="Arial" w:cs="Arial"/>
        </w:rPr>
      </w:pPr>
      <w:r w:rsidRPr="00BA6EB4">
        <w:rPr>
          <w:rFonts w:ascii="Arial" w:hAnsi="Arial" w:cs="Arial"/>
        </w:rPr>
        <w:t xml:space="preserve">Eltern fühlen sich oft hilflos. </w:t>
      </w:r>
      <w:r w:rsidR="00032874">
        <w:rPr>
          <w:rFonts w:ascii="Arial" w:hAnsi="Arial" w:cs="Arial"/>
        </w:rPr>
        <w:t>Nicht selten</w:t>
      </w:r>
      <w:r w:rsidRPr="00BA6EB4">
        <w:rPr>
          <w:rFonts w:ascii="Arial" w:hAnsi="Arial" w:cs="Arial"/>
        </w:rPr>
        <w:t xml:space="preserve"> werden </w:t>
      </w:r>
      <w:r w:rsidR="005A5F4B">
        <w:rPr>
          <w:rFonts w:ascii="Arial" w:hAnsi="Arial" w:cs="Arial"/>
        </w:rPr>
        <w:t xml:space="preserve">sie </w:t>
      </w:r>
      <w:r w:rsidRPr="00BA6EB4">
        <w:rPr>
          <w:rFonts w:ascii="Arial" w:hAnsi="Arial" w:cs="Arial"/>
        </w:rPr>
        <w:t xml:space="preserve">wütend und schlagen selbst zu. Das ist keine Lösung. Eltern wollen ihren Kindern ein Vorbild sein. </w:t>
      </w:r>
    </w:p>
    <w:p w14:paraId="2400DB81" w14:textId="4481C835" w:rsidR="005A5F4B" w:rsidRDefault="00BA6EB4" w:rsidP="000C6B80">
      <w:pPr>
        <w:spacing w:after="0" w:line="240" w:lineRule="auto"/>
        <w:jc w:val="both"/>
        <w:rPr>
          <w:rFonts w:ascii="Arial" w:hAnsi="Arial" w:cs="Arial"/>
        </w:rPr>
      </w:pPr>
      <w:r w:rsidRPr="00BA6EB4">
        <w:rPr>
          <w:rFonts w:ascii="Arial" w:hAnsi="Arial" w:cs="Arial"/>
        </w:rPr>
        <w:t>In der Gruppe werden Erfahrungen gesammelt, wie man sich in solchen Situationen verhalten kann. Diese Kinder und Jugendlichen brauchen klare Grenzen</w:t>
      </w:r>
      <w:r w:rsidR="00032874">
        <w:rPr>
          <w:rFonts w:ascii="Arial" w:hAnsi="Arial" w:cs="Arial"/>
        </w:rPr>
        <w:t xml:space="preserve"> </w:t>
      </w:r>
      <w:r w:rsidR="00032874" w:rsidRPr="006B0D84">
        <w:rPr>
          <w:rFonts w:ascii="Arial" w:hAnsi="Arial" w:cs="Arial"/>
          <w:b/>
          <w:bCs/>
        </w:rPr>
        <w:t>und</w:t>
      </w:r>
      <w:r w:rsidR="00032874">
        <w:rPr>
          <w:rFonts w:ascii="Arial" w:hAnsi="Arial" w:cs="Arial"/>
        </w:rPr>
        <w:t xml:space="preserve"> Hilfen.</w:t>
      </w:r>
      <w:r w:rsidRPr="00BA6EB4">
        <w:rPr>
          <w:rFonts w:ascii="Arial" w:hAnsi="Arial" w:cs="Arial"/>
        </w:rPr>
        <w:t xml:space="preserve"> </w:t>
      </w:r>
    </w:p>
    <w:p w14:paraId="4FF1B7B5" w14:textId="77777777" w:rsidR="005A5F4B" w:rsidRDefault="005A5F4B" w:rsidP="000C6B80">
      <w:pPr>
        <w:spacing w:after="0" w:line="240" w:lineRule="auto"/>
        <w:jc w:val="both"/>
        <w:rPr>
          <w:rFonts w:ascii="Arial" w:hAnsi="Arial" w:cs="Arial"/>
        </w:rPr>
      </w:pPr>
    </w:p>
    <w:p w14:paraId="07217E6A" w14:textId="77777777" w:rsidR="005A5F4B" w:rsidRDefault="00BA6EB4" w:rsidP="000C6B80">
      <w:pPr>
        <w:spacing w:after="0" w:line="240" w:lineRule="auto"/>
        <w:jc w:val="both"/>
        <w:rPr>
          <w:rFonts w:ascii="Arial" w:hAnsi="Arial" w:cs="Arial"/>
        </w:rPr>
      </w:pPr>
      <w:r w:rsidRPr="00BA6EB4">
        <w:rPr>
          <w:rFonts w:ascii="Arial" w:hAnsi="Arial" w:cs="Arial"/>
        </w:rPr>
        <w:t xml:space="preserve">Wir werden deutlich machen, </w:t>
      </w:r>
      <w:r>
        <w:rPr>
          <w:rFonts w:ascii="Arial" w:hAnsi="Arial" w:cs="Arial"/>
        </w:rPr>
        <w:t>wie Eltern damit umgehen können.</w:t>
      </w:r>
      <w:r w:rsidR="005F03F6">
        <w:rPr>
          <w:rFonts w:ascii="Arial" w:hAnsi="Arial" w:cs="Arial"/>
        </w:rPr>
        <w:t xml:space="preserve"> An eigenen Beispielen und im Gespräch finden wir geeignete Strategien im Umgang mit Aggression und Wut. </w:t>
      </w:r>
      <w:r w:rsidR="005A5F4B">
        <w:rPr>
          <w:rFonts w:ascii="Arial" w:hAnsi="Arial" w:cs="Arial"/>
        </w:rPr>
        <w:t xml:space="preserve">Es soll wieder ein respektvoller Umgang miteinander möglich werden. </w:t>
      </w:r>
    </w:p>
    <w:p w14:paraId="2AFB4BF3" w14:textId="77777777" w:rsidR="005A5F4B" w:rsidRDefault="005A5F4B" w:rsidP="000D1A81">
      <w:pPr>
        <w:spacing w:after="0" w:line="240" w:lineRule="auto"/>
        <w:rPr>
          <w:rFonts w:ascii="Arial" w:hAnsi="Arial" w:cs="Arial"/>
        </w:rPr>
      </w:pPr>
    </w:p>
    <w:p w14:paraId="059D7FE6" w14:textId="2F8D5F64" w:rsidR="00BA6EB4" w:rsidRDefault="006B0D84" w:rsidP="000D1A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5F03F6">
        <w:rPr>
          <w:rFonts w:ascii="Arial" w:hAnsi="Arial" w:cs="Arial"/>
        </w:rPr>
        <w:t xml:space="preserve"> vertrauensvolle Umgebung </w:t>
      </w:r>
      <w:r>
        <w:rPr>
          <w:rFonts w:ascii="Arial" w:hAnsi="Arial" w:cs="Arial"/>
        </w:rPr>
        <w:t xml:space="preserve">im Elternhaus </w:t>
      </w:r>
      <w:r w:rsidR="005F03F6">
        <w:rPr>
          <w:rFonts w:ascii="Arial" w:hAnsi="Arial" w:cs="Arial"/>
        </w:rPr>
        <w:t>motiviert Sie</w:t>
      </w:r>
      <w:r w:rsidR="005A5F4B">
        <w:rPr>
          <w:rFonts w:ascii="Arial" w:hAnsi="Arial" w:cs="Arial"/>
        </w:rPr>
        <w:t>,</w:t>
      </w:r>
      <w:r w:rsidR="005F03F6">
        <w:rPr>
          <w:rFonts w:ascii="Arial" w:hAnsi="Arial" w:cs="Arial"/>
        </w:rPr>
        <w:t xml:space="preserve"> die Veränderung </w:t>
      </w:r>
      <w:r>
        <w:rPr>
          <w:rFonts w:ascii="Arial" w:hAnsi="Arial" w:cs="Arial"/>
        </w:rPr>
        <w:t xml:space="preserve">auch </w:t>
      </w:r>
      <w:r w:rsidR="005F03F6">
        <w:rPr>
          <w:rFonts w:ascii="Arial" w:hAnsi="Arial" w:cs="Arial"/>
        </w:rPr>
        <w:t>im Alltag umzusetzen.</w:t>
      </w:r>
    </w:p>
    <w:p w14:paraId="06404D23" w14:textId="77777777" w:rsidR="007F74DD" w:rsidRPr="00BA6EB4" w:rsidRDefault="007F74DD" w:rsidP="00BA6EB4">
      <w:pPr>
        <w:spacing w:after="120" w:line="240" w:lineRule="auto"/>
        <w:rPr>
          <w:rFonts w:ascii="Arial" w:hAnsi="Arial" w:cs="Arial"/>
        </w:rPr>
      </w:pPr>
    </w:p>
    <w:p w14:paraId="6BDBDC21" w14:textId="4C957FA1" w:rsidR="00BA6EB4" w:rsidRPr="00BA6EB4" w:rsidRDefault="00BA6EB4" w:rsidP="007F74DD">
      <w:pPr>
        <w:ind w:left="1410" w:hanging="1410"/>
        <w:rPr>
          <w:rFonts w:ascii="Arial" w:hAnsi="Arial" w:cs="Arial"/>
        </w:rPr>
      </w:pPr>
      <w:r w:rsidRPr="00BA6EB4">
        <w:rPr>
          <w:rFonts w:ascii="Arial" w:hAnsi="Arial" w:cs="Arial"/>
          <w:b/>
        </w:rPr>
        <w:t>Leitung:</w:t>
      </w:r>
      <w:r w:rsidR="007F74DD">
        <w:rPr>
          <w:rFonts w:ascii="Arial" w:hAnsi="Arial" w:cs="Arial"/>
        </w:rPr>
        <w:tab/>
      </w:r>
      <w:r w:rsidRPr="00B238BC">
        <w:rPr>
          <w:rFonts w:ascii="Arial" w:hAnsi="Arial" w:cs="Arial"/>
          <w:b/>
        </w:rPr>
        <w:t xml:space="preserve">Ulrich Hähner, Dipl. Psychologe und </w:t>
      </w:r>
      <w:r w:rsidR="007F74DD" w:rsidRPr="00B238BC">
        <w:rPr>
          <w:rFonts w:ascii="Arial" w:hAnsi="Arial" w:cs="Arial"/>
          <w:b/>
        </w:rPr>
        <w:t xml:space="preserve">                                                                </w:t>
      </w:r>
      <w:r w:rsidR="00B238BC" w:rsidRPr="00B238BC">
        <w:rPr>
          <w:rFonts w:ascii="Arial" w:hAnsi="Arial" w:cs="Arial"/>
          <w:b/>
        </w:rPr>
        <w:t>Constanze Martin, Diplom-Sozialpädagogin</w:t>
      </w:r>
      <w:r w:rsidR="00B238BC">
        <w:rPr>
          <w:rFonts w:ascii="Arial" w:hAnsi="Arial" w:cs="Arial"/>
        </w:rPr>
        <w:t xml:space="preserve"> </w:t>
      </w:r>
    </w:p>
    <w:p w14:paraId="1DB73D4C" w14:textId="6DDA5CC5" w:rsidR="006B0D84" w:rsidRDefault="007F74DD" w:rsidP="00B713D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</w:t>
      </w:r>
      <w:r>
        <w:rPr>
          <w:rFonts w:ascii="Arial" w:hAnsi="Arial" w:cs="Arial"/>
          <w:b/>
        </w:rPr>
        <w:tab/>
      </w:r>
      <w:r w:rsidR="00A57109" w:rsidRPr="00701853">
        <w:rPr>
          <w:rFonts w:ascii="Arial" w:hAnsi="Arial" w:cs="Arial"/>
          <w:b/>
        </w:rPr>
        <w:t>3 Treffen</w:t>
      </w:r>
      <w:r w:rsidR="006239C2">
        <w:rPr>
          <w:rFonts w:ascii="Arial" w:hAnsi="Arial" w:cs="Arial"/>
          <w:b/>
        </w:rPr>
        <w:t xml:space="preserve"> Mi. </w:t>
      </w:r>
      <w:r w:rsidR="003009EC">
        <w:rPr>
          <w:rFonts w:ascii="Arial" w:hAnsi="Arial" w:cs="Arial"/>
          <w:b/>
        </w:rPr>
        <w:t>25.10. / 08.11. / 22</w:t>
      </w:r>
      <w:r w:rsidR="00B238BC">
        <w:rPr>
          <w:rFonts w:ascii="Arial" w:hAnsi="Arial" w:cs="Arial"/>
          <w:b/>
        </w:rPr>
        <w:t>.11.2023</w:t>
      </w:r>
    </w:p>
    <w:p w14:paraId="3B693F66" w14:textId="41295C6E" w:rsidR="00DD7294" w:rsidRPr="00B713DB" w:rsidRDefault="0083511B" w:rsidP="00B713DB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Uhrzeit: </w:t>
      </w:r>
      <w:r>
        <w:rPr>
          <w:rFonts w:ascii="Arial" w:hAnsi="Arial" w:cs="Arial"/>
          <w:b/>
        </w:rPr>
        <w:tab/>
      </w:r>
      <w:r w:rsidR="006239C2">
        <w:rPr>
          <w:rFonts w:ascii="Arial" w:hAnsi="Arial" w:cs="Arial"/>
          <w:b/>
        </w:rPr>
        <w:t xml:space="preserve">jeweils </w:t>
      </w:r>
      <w:r>
        <w:rPr>
          <w:rFonts w:ascii="Arial" w:hAnsi="Arial" w:cs="Arial"/>
          <w:b/>
        </w:rPr>
        <w:t>1</w:t>
      </w:r>
      <w:r w:rsidR="00C105B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:</w:t>
      </w:r>
      <w:r w:rsidR="00C105B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 – 19</w:t>
      </w:r>
      <w:r w:rsidR="00DD7294">
        <w:rPr>
          <w:rFonts w:ascii="Arial" w:hAnsi="Arial" w:cs="Arial"/>
          <w:b/>
        </w:rPr>
        <w:t>:</w:t>
      </w:r>
      <w:r w:rsidR="00C105B9">
        <w:rPr>
          <w:rFonts w:ascii="Arial" w:hAnsi="Arial" w:cs="Arial"/>
          <w:b/>
        </w:rPr>
        <w:t>0</w:t>
      </w:r>
      <w:r w:rsidR="00DD7294">
        <w:rPr>
          <w:rFonts w:ascii="Arial" w:hAnsi="Arial" w:cs="Arial"/>
          <w:b/>
        </w:rPr>
        <w:t>0 Uhr</w:t>
      </w:r>
    </w:p>
    <w:p w14:paraId="4FB202BF" w14:textId="77777777" w:rsidR="005F03F6" w:rsidRDefault="005F03F6" w:rsidP="005F03F6">
      <w:pPr>
        <w:spacing w:after="0" w:line="240" w:lineRule="auto"/>
        <w:rPr>
          <w:rFonts w:ascii="Arial" w:hAnsi="Arial" w:cs="Arial"/>
        </w:rPr>
      </w:pPr>
    </w:p>
    <w:p w14:paraId="1E42DF45" w14:textId="41947787" w:rsidR="00C105B9" w:rsidRDefault="00BA6EB4" w:rsidP="00B238BC">
      <w:pPr>
        <w:pStyle w:val="Textkrper2"/>
        <w:spacing w:after="120" w:line="240" w:lineRule="auto"/>
        <w:ind w:left="1410" w:hanging="1410"/>
        <w:jc w:val="left"/>
        <w:rPr>
          <w:b/>
        </w:rPr>
      </w:pPr>
      <w:r w:rsidRPr="00BA6EB4">
        <w:rPr>
          <w:rFonts w:cs="Arial"/>
          <w:b/>
        </w:rPr>
        <w:t xml:space="preserve">Ort: </w:t>
      </w:r>
      <w:r w:rsidR="00CB4174">
        <w:rPr>
          <w:rFonts w:cs="Arial"/>
          <w:b/>
        </w:rPr>
        <w:tab/>
      </w:r>
      <w:r w:rsidR="00CB4174">
        <w:rPr>
          <w:rFonts w:cs="Arial"/>
          <w:b/>
        </w:rPr>
        <w:tab/>
      </w:r>
      <w:r w:rsidR="00B238BC">
        <w:rPr>
          <w:b/>
        </w:rPr>
        <w:t>Beratungsstelle, Gruppenraum im 6. Stock</w:t>
      </w:r>
    </w:p>
    <w:p w14:paraId="12508588" w14:textId="27C952D3" w:rsidR="00B238BC" w:rsidRDefault="00B238BC" w:rsidP="00B238BC">
      <w:pPr>
        <w:pStyle w:val="Textkrper2"/>
        <w:spacing w:after="120" w:line="240" w:lineRule="auto"/>
        <w:ind w:left="1410" w:hanging="1410"/>
        <w:jc w:val="left"/>
      </w:pPr>
      <w:r>
        <w:rPr>
          <w:rFonts w:cs="Arial"/>
          <w:b/>
        </w:rPr>
        <w:tab/>
        <w:t>Baumgäßchen 3, 75172 Pforzheim</w:t>
      </w:r>
    </w:p>
    <w:p w14:paraId="067C18A3" w14:textId="77777777" w:rsidR="003E6CA8" w:rsidRDefault="003E6CA8" w:rsidP="000C6B80">
      <w:pPr>
        <w:ind w:left="1410" w:hanging="1410"/>
        <w:rPr>
          <w:rFonts w:ascii="Arial" w:hAnsi="Arial" w:cs="Arial"/>
          <w:b/>
          <w:color w:val="FF0000"/>
        </w:rPr>
      </w:pPr>
    </w:p>
    <w:p w14:paraId="61C9CC07" w14:textId="77777777" w:rsidR="00C105B9" w:rsidRPr="00C105B9" w:rsidRDefault="006F539D" w:rsidP="00C105B9">
      <w:pPr>
        <w:pStyle w:val="Textkrper2"/>
        <w:spacing w:line="240" w:lineRule="auto"/>
        <w:rPr>
          <w:color w:val="FF0000"/>
        </w:rPr>
      </w:pPr>
      <w:r w:rsidRPr="00C105B9">
        <w:rPr>
          <w:rFonts w:cs="Arial"/>
          <w:color w:val="FF0000"/>
        </w:rPr>
        <w:t xml:space="preserve">Die Teilnehmerzahl ist auf </w:t>
      </w:r>
      <w:r w:rsidR="00C105B9" w:rsidRPr="00C105B9">
        <w:rPr>
          <w:rFonts w:cs="Arial"/>
          <w:color w:val="FF0000"/>
        </w:rPr>
        <w:t>8</w:t>
      </w:r>
      <w:r w:rsidRPr="00C105B9">
        <w:rPr>
          <w:rFonts w:cs="Arial"/>
          <w:color w:val="FF0000"/>
        </w:rPr>
        <w:t xml:space="preserve"> Personen begrenzt,</w:t>
      </w:r>
      <w:r>
        <w:rPr>
          <w:rFonts w:cs="Arial"/>
          <w:b/>
          <w:color w:val="FF0000"/>
        </w:rPr>
        <w:t xml:space="preserve"> </w:t>
      </w:r>
      <w:r w:rsidR="00C105B9" w:rsidRPr="00C105B9">
        <w:rPr>
          <w:color w:val="FF0000"/>
        </w:rPr>
        <w:t>Die Teilnahme ist kostenfrei.</w:t>
      </w:r>
    </w:p>
    <w:p w14:paraId="15A505D5" w14:textId="79071C72" w:rsidR="006F539D" w:rsidRPr="0094298F" w:rsidRDefault="00BD386F" w:rsidP="006F539D">
      <w:pPr>
        <w:rPr>
          <w:rFonts w:ascii="Arial" w:hAnsi="Arial" w:cs="Arial"/>
          <w:b/>
          <w:color w:val="FF0000"/>
        </w:rPr>
      </w:pPr>
      <w:r>
        <w:rPr>
          <w:color w:val="FF0000"/>
        </w:rPr>
        <w:t>Die Termine sind aufeinander aufgebaut und können nur im Zusammenhang besucht werden</w:t>
      </w:r>
      <w:bookmarkStart w:id="0" w:name="_GoBack"/>
      <w:bookmarkEnd w:id="0"/>
    </w:p>
    <w:p w14:paraId="76DD7552" w14:textId="77777777" w:rsidR="000C6B80" w:rsidRDefault="000C6B80" w:rsidP="005D5BA4">
      <w:pPr>
        <w:pStyle w:val="Textkrper2"/>
        <w:spacing w:line="240" w:lineRule="auto"/>
      </w:pPr>
    </w:p>
    <w:p w14:paraId="28EACCCB" w14:textId="77777777" w:rsidR="000D1A81" w:rsidRPr="00845745" w:rsidRDefault="00BA6EB4" w:rsidP="00BA6EB4">
      <w:pPr>
        <w:rPr>
          <w:rFonts w:ascii="Arial" w:hAnsi="Arial" w:cs="Arial"/>
        </w:rPr>
      </w:pPr>
      <w:r w:rsidRPr="00845745">
        <w:rPr>
          <w:rFonts w:ascii="Arial" w:hAnsi="Arial" w:cs="Arial"/>
          <w:b/>
        </w:rPr>
        <w:t xml:space="preserve">Wenn Sie Interesse haben, </w:t>
      </w:r>
      <w:r w:rsidR="005F03F6" w:rsidRPr="00845745">
        <w:rPr>
          <w:rFonts w:ascii="Arial" w:hAnsi="Arial" w:cs="Arial"/>
          <w:b/>
        </w:rPr>
        <w:t>nehmen wir Ihre An</w:t>
      </w:r>
      <w:r w:rsidR="007F74DD" w:rsidRPr="00845745">
        <w:rPr>
          <w:rFonts w:ascii="Arial" w:hAnsi="Arial" w:cs="Arial"/>
          <w:b/>
        </w:rPr>
        <w:t>meldung gerne telefonisch unter            07231-</w:t>
      </w:r>
      <w:r w:rsidR="005F03F6" w:rsidRPr="00845745">
        <w:rPr>
          <w:rFonts w:ascii="Arial" w:hAnsi="Arial" w:cs="Arial"/>
          <w:b/>
        </w:rPr>
        <w:t xml:space="preserve">28170-0 </w:t>
      </w:r>
      <w:r w:rsidRPr="00845745">
        <w:rPr>
          <w:rFonts w:ascii="Arial" w:hAnsi="Arial" w:cs="Arial"/>
          <w:b/>
        </w:rPr>
        <w:t xml:space="preserve">oder </w:t>
      </w:r>
      <w:r w:rsidR="00BD44F2" w:rsidRPr="00845745">
        <w:rPr>
          <w:rFonts w:ascii="Arial" w:hAnsi="Arial" w:cs="Arial"/>
          <w:b/>
        </w:rPr>
        <w:t xml:space="preserve">per E-Mail </w:t>
      </w:r>
      <w:hyperlink r:id="rId14" w:history="1">
        <w:r w:rsidR="005F03F6" w:rsidRPr="00845745">
          <w:rPr>
            <w:rStyle w:val="Hyperlink"/>
            <w:rFonts w:ascii="Arial" w:hAnsi="Arial" w:cs="Arial"/>
            <w:b/>
          </w:rPr>
          <w:t>info@beratung-pf.de</w:t>
        </w:r>
      </w:hyperlink>
      <w:r w:rsidR="005F03F6" w:rsidRPr="00845745">
        <w:rPr>
          <w:rFonts w:ascii="Arial" w:hAnsi="Arial" w:cs="Arial"/>
          <w:b/>
        </w:rPr>
        <w:t xml:space="preserve">  </w:t>
      </w:r>
      <w:r w:rsidR="000A2D41" w:rsidRPr="00845745">
        <w:rPr>
          <w:rFonts w:ascii="Arial" w:hAnsi="Arial" w:cs="Arial"/>
          <w:b/>
        </w:rPr>
        <w:t>entgegen</w:t>
      </w:r>
      <w:r w:rsidR="00E122D2" w:rsidRPr="00845745">
        <w:rPr>
          <w:rFonts w:ascii="Arial" w:hAnsi="Arial" w:cs="Arial"/>
          <w:b/>
        </w:rPr>
        <w:t>.</w:t>
      </w:r>
      <w:r w:rsidR="000D1A81" w:rsidRPr="00845745">
        <w:rPr>
          <w:rFonts w:ascii="Arial" w:hAnsi="Arial" w:cs="Arial"/>
          <w:b/>
        </w:rPr>
        <w:tab/>
      </w:r>
      <w:r w:rsidR="000D1A81" w:rsidRPr="00845745">
        <w:rPr>
          <w:rFonts w:ascii="Arial" w:hAnsi="Arial" w:cs="Arial"/>
        </w:rPr>
        <w:tab/>
      </w:r>
    </w:p>
    <w:sectPr w:rsidR="000D1A81" w:rsidRPr="00845745" w:rsidSect="004A7A66">
      <w:footerReference w:type="default" r:id="rId15"/>
      <w:pgSz w:w="11906" w:h="16838" w:code="9"/>
      <w:pgMar w:top="284" w:right="1418" w:bottom="1134" w:left="1418" w:header="709" w:footer="51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EC791" w14:textId="77777777" w:rsidR="00CE3371" w:rsidRDefault="00CE3371" w:rsidP="006F539D">
      <w:pPr>
        <w:spacing w:after="0" w:line="240" w:lineRule="auto"/>
      </w:pPr>
      <w:r>
        <w:separator/>
      </w:r>
    </w:p>
  </w:endnote>
  <w:endnote w:type="continuationSeparator" w:id="0">
    <w:p w14:paraId="782F2CB7" w14:textId="77777777" w:rsidR="00CE3371" w:rsidRDefault="00CE3371" w:rsidP="006F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37940" w14:textId="77777777" w:rsidR="006F539D" w:rsidRPr="006F539D" w:rsidRDefault="006F539D">
    <w:pPr>
      <w:pStyle w:val="Fuzeile"/>
      <w:rPr>
        <w:sz w:val="16"/>
        <w:szCs w:val="16"/>
      </w:rPr>
    </w:pPr>
    <w:r>
      <w:rPr>
        <w:sz w:val="16"/>
        <w:szCs w:val="16"/>
      </w:rPr>
      <w:t xml:space="preserve">M/unsere Beratungsstelle/Gruppenkurse/Umgang mit </w:t>
    </w:r>
    <w:proofErr w:type="gramStart"/>
    <w:r w:rsidR="008F657E">
      <w:rPr>
        <w:sz w:val="16"/>
        <w:szCs w:val="16"/>
      </w:rPr>
      <w:t>respektlosen..</w:t>
    </w:r>
    <w:proofErr w:type="gramEnd"/>
    <w:r>
      <w:rPr>
        <w:sz w:val="16"/>
        <w:szCs w:val="16"/>
      </w:rPr>
      <w:t>/2022 /Eltern2022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3EFD5" w14:textId="77777777" w:rsidR="00CE3371" w:rsidRDefault="00CE3371" w:rsidP="006F539D">
      <w:pPr>
        <w:spacing w:after="0" w:line="240" w:lineRule="auto"/>
      </w:pPr>
      <w:r>
        <w:separator/>
      </w:r>
    </w:p>
  </w:footnote>
  <w:footnote w:type="continuationSeparator" w:id="0">
    <w:p w14:paraId="300A9978" w14:textId="77777777" w:rsidR="00CE3371" w:rsidRDefault="00CE3371" w:rsidP="006F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4"/>
    <w:rsid w:val="000136E0"/>
    <w:rsid w:val="00032874"/>
    <w:rsid w:val="00090130"/>
    <w:rsid w:val="000A2D41"/>
    <w:rsid w:val="000C52A7"/>
    <w:rsid w:val="000C6B80"/>
    <w:rsid w:val="000D1A81"/>
    <w:rsid w:val="000E4FB1"/>
    <w:rsid w:val="0011605F"/>
    <w:rsid w:val="001E78D3"/>
    <w:rsid w:val="001F4176"/>
    <w:rsid w:val="00203B02"/>
    <w:rsid w:val="0023770E"/>
    <w:rsid w:val="0026191B"/>
    <w:rsid w:val="00274E36"/>
    <w:rsid w:val="00292EFD"/>
    <w:rsid w:val="003009EC"/>
    <w:rsid w:val="00342B6C"/>
    <w:rsid w:val="003E6CA8"/>
    <w:rsid w:val="00471D07"/>
    <w:rsid w:val="004A5BF0"/>
    <w:rsid w:val="004A7A66"/>
    <w:rsid w:val="00513165"/>
    <w:rsid w:val="00515661"/>
    <w:rsid w:val="0055423D"/>
    <w:rsid w:val="005A5F4B"/>
    <w:rsid w:val="005D1524"/>
    <w:rsid w:val="005D5BA4"/>
    <w:rsid w:val="005E5B18"/>
    <w:rsid w:val="005E61E0"/>
    <w:rsid w:val="005F03F6"/>
    <w:rsid w:val="006130E2"/>
    <w:rsid w:val="006239C2"/>
    <w:rsid w:val="006314FF"/>
    <w:rsid w:val="0065335F"/>
    <w:rsid w:val="0066137F"/>
    <w:rsid w:val="006A5C7D"/>
    <w:rsid w:val="006B0D84"/>
    <w:rsid w:val="006D6256"/>
    <w:rsid w:val="006F539D"/>
    <w:rsid w:val="00701853"/>
    <w:rsid w:val="007662DC"/>
    <w:rsid w:val="007B3C9B"/>
    <w:rsid w:val="007D144E"/>
    <w:rsid w:val="007D7D9B"/>
    <w:rsid w:val="007F74DD"/>
    <w:rsid w:val="0083511B"/>
    <w:rsid w:val="00845745"/>
    <w:rsid w:val="008468ED"/>
    <w:rsid w:val="008F657E"/>
    <w:rsid w:val="009A1328"/>
    <w:rsid w:val="00A57109"/>
    <w:rsid w:val="00A85BBF"/>
    <w:rsid w:val="00AD7FF8"/>
    <w:rsid w:val="00B238BC"/>
    <w:rsid w:val="00B713DB"/>
    <w:rsid w:val="00BA6EB4"/>
    <w:rsid w:val="00BD386F"/>
    <w:rsid w:val="00BD44F2"/>
    <w:rsid w:val="00BD4FC7"/>
    <w:rsid w:val="00BE153B"/>
    <w:rsid w:val="00C105B9"/>
    <w:rsid w:val="00C22487"/>
    <w:rsid w:val="00C55DC3"/>
    <w:rsid w:val="00CB4174"/>
    <w:rsid w:val="00CC4649"/>
    <w:rsid w:val="00CE3371"/>
    <w:rsid w:val="00D14AA0"/>
    <w:rsid w:val="00D5415B"/>
    <w:rsid w:val="00DB3C0C"/>
    <w:rsid w:val="00DD7294"/>
    <w:rsid w:val="00E122D2"/>
    <w:rsid w:val="00E161D8"/>
    <w:rsid w:val="00E24097"/>
    <w:rsid w:val="00ED21A9"/>
    <w:rsid w:val="00FC4DDA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C66F"/>
  <w15:docId w15:val="{82B96562-9747-4CEF-AB9A-86480C2E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6E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6EB4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BD44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4F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9A1328"/>
    <w:pPr>
      <w:tabs>
        <w:tab w:val="left" w:pos="-720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9A1328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F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39D"/>
  </w:style>
  <w:style w:type="paragraph" w:styleId="Fuzeile">
    <w:name w:val="footer"/>
    <w:basedOn w:val="Standard"/>
    <w:link w:val="FuzeileZchn"/>
    <w:uiPriority w:val="99"/>
    <w:unhideWhenUsed/>
    <w:rsid w:val="006F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ratungsstelle.Pforzheim@enzkrei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Beratungsstelle.Pforzheim@enzkreis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beratung-pf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mailto:info@beratung-pf.de" TargetMode="External"/><Relationship Id="rId14" Type="http://schemas.openxmlformats.org/officeDocument/2006/relationships/hyperlink" Target="mailto:info@beratung-p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BA28-1CBE-463A-8E26-157B5EA2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Enzkreis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Hauff, Claudia</dc:creator>
  <cp:lastModifiedBy>Monika Winkler-Kolb</cp:lastModifiedBy>
  <cp:revision>4</cp:revision>
  <cp:lastPrinted>2019-12-09T10:33:00Z</cp:lastPrinted>
  <dcterms:created xsi:type="dcterms:W3CDTF">2023-05-15T14:36:00Z</dcterms:created>
  <dcterms:modified xsi:type="dcterms:W3CDTF">2023-09-27T11:15:00Z</dcterms:modified>
</cp:coreProperties>
</file>